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C8" w:rsidRDefault="001637C8" w:rsidP="001637C8">
      <w:pPr>
        <w:ind w:left="-284" w:right="-268"/>
        <w:jc w:val="center"/>
        <w:rPr>
          <w:rFonts w:ascii="Calibri" w:hAnsi="Calibri" w:cs="Calibri"/>
          <w:b/>
          <w:sz w:val="28"/>
        </w:rPr>
      </w:pPr>
    </w:p>
    <w:p w:rsidR="001637C8" w:rsidRPr="00994E95" w:rsidRDefault="001637C8" w:rsidP="001637C8">
      <w:pPr>
        <w:tabs>
          <w:tab w:val="left" w:pos="1785"/>
        </w:tabs>
        <w:ind w:left="-426" w:firstLine="14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05620A" wp14:editId="218ECE76">
            <wp:simplePos x="0" y="0"/>
            <wp:positionH relativeFrom="column">
              <wp:posOffset>6348095</wp:posOffset>
            </wp:positionH>
            <wp:positionV relativeFrom="paragraph">
              <wp:posOffset>-36830</wp:posOffset>
            </wp:positionV>
            <wp:extent cx="441325" cy="610235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E935184" wp14:editId="74AB2E2F">
            <wp:simplePos x="0" y="0"/>
            <wp:positionH relativeFrom="column">
              <wp:posOffset>-497840</wp:posOffset>
            </wp:positionH>
            <wp:positionV relativeFrom="paragraph">
              <wp:posOffset>-8255</wp:posOffset>
            </wp:positionV>
            <wp:extent cx="804545" cy="6070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3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9FC">
        <w:rPr>
          <w:rFonts w:ascii="Calibri" w:hAnsi="Calibri"/>
          <w:b/>
          <w:bCs/>
          <w:sz w:val="28"/>
          <w:szCs w:val="28"/>
        </w:rPr>
        <w:t>Person Specification</w:t>
      </w:r>
    </w:p>
    <w:p w:rsidR="001637C8" w:rsidRDefault="001637C8" w:rsidP="001637C8">
      <w:pPr>
        <w:pStyle w:val="Default"/>
        <w:ind w:hanging="284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>Assistant Pastoral Manager</w:t>
      </w:r>
    </w:p>
    <w:p w:rsidR="001637C8" w:rsidRDefault="001637C8" w:rsidP="001637C8">
      <w:pPr>
        <w:pStyle w:val="Default"/>
        <w:jc w:val="center"/>
        <w:rPr>
          <w:rFonts w:ascii="Calibri" w:hAnsi="Calibri" w:cs="Calibri"/>
          <w:b/>
        </w:rPr>
      </w:pPr>
    </w:p>
    <w:p w:rsidR="001637C8" w:rsidRDefault="001637C8" w:rsidP="001637C8">
      <w:pPr>
        <w:tabs>
          <w:tab w:val="left" w:pos="1785"/>
        </w:tabs>
        <w:ind w:left="-426" w:firstLine="142"/>
        <w:rPr>
          <w:rFonts w:ascii="Calibri" w:hAnsi="Calibri" w:cs="Calibri"/>
          <w:b/>
          <w:sz w:val="24"/>
          <w:szCs w:val="24"/>
        </w:rPr>
      </w:pPr>
    </w:p>
    <w:tbl>
      <w:tblPr>
        <w:tblW w:w="11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5"/>
        <w:gridCol w:w="992"/>
        <w:gridCol w:w="993"/>
        <w:gridCol w:w="2237"/>
      </w:tblGrid>
      <w:tr w:rsidR="001637C8" w:rsidRPr="00194CBC" w:rsidTr="00ED214A">
        <w:trPr>
          <w:trHeight w:val="93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Desirable</w:t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194CBC">
              <w:rPr>
                <w:rFonts w:ascii="Calibri" w:hAnsi="Calibri"/>
                <w:b/>
                <w:bCs/>
                <w:sz w:val="18"/>
                <w:szCs w:val="18"/>
              </w:rPr>
              <w:t>Method of Assessment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Knowledge/Qualifications 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 xml:space="preserve">Education/Qualifications </w:t>
            </w:r>
            <w:r>
              <w:rPr>
                <w:rFonts w:ascii="Calibri" w:hAnsi="Calibri"/>
                <w:sz w:val="24"/>
                <w:szCs w:val="24"/>
              </w:rPr>
              <w:t xml:space="preserve">to </w:t>
            </w:r>
            <w:r w:rsidRPr="00194CBC">
              <w:rPr>
                <w:rFonts w:ascii="Calibri" w:hAnsi="Calibri"/>
                <w:sz w:val="24"/>
                <w:szCs w:val="24"/>
              </w:rPr>
              <w:t>at least Post 16 level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willingness to undertake further relevant training and to pass those skills on to other members of staff as appropriate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School self-evaluation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Tahoma"/>
                <w:szCs w:val="22"/>
              </w:rPr>
            </w:pPr>
            <w:r w:rsidRPr="00194CBC">
              <w:rPr>
                <w:rFonts w:ascii="Calibri" w:hAnsi="Calibri" w:cs="Tahoma"/>
                <w:szCs w:val="22"/>
              </w:rPr>
              <w:t>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Issues in education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Good ICT skills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Experience </w:t>
            </w:r>
          </w:p>
        </w:tc>
      </w:tr>
      <w:tr w:rsidR="001637C8" w:rsidRPr="00194CBC" w:rsidTr="00ED214A">
        <w:trPr>
          <w:trHeight w:val="113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 xml:space="preserve">A successful record of working with young people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A successful record of participating as a team member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Imagination and creativity in the classroom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 w:rsidRPr="00194CBC">
              <w:rPr>
                <w:rFonts w:ascii="Calibri" w:hAnsi="Calibri"/>
                <w:sz w:val="24"/>
                <w:szCs w:val="24"/>
              </w:rPr>
              <w:t>Experience of setting high standards to others by personal example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 commitment to the extra-curricular life of the school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safeguarding and promoting the welfare of children and young people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obtaining the highest standards of pupil achievement and a belief that enjoyable learning is the most effective learning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successful record of achieving goals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Experience of setting targets for your own work and reviewing progress and outcomes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 commitment to the school’s Strategic Purpose, Commitment and Intent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  <w:b/>
                <w:bCs/>
              </w:rPr>
              <w:t xml:space="preserve">Personal Skills 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Pr="00194CBC">
              <w:rPr>
                <w:rFonts w:ascii="Calibri" w:hAnsi="Calibri"/>
                <w:sz w:val="24"/>
                <w:szCs w:val="24"/>
              </w:rPr>
              <w:t>he ability to learn</w:t>
            </w:r>
            <w:r>
              <w:rPr>
                <w:rFonts w:ascii="Calibri" w:hAnsi="Calibri"/>
                <w:sz w:val="24"/>
                <w:szCs w:val="24"/>
              </w:rPr>
              <w:t xml:space="preserve"> and demonstrate 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genuine interest in assisting young people achieve their potential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194CBC">
              <w:rPr>
                <w:rFonts w:ascii="Calibri" w:hAnsi="Calibri"/>
                <w:sz w:val="24"/>
                <w:szCs w:val="24"/>
              </w:rPr>
              <w:t>reative, imaginative and adaptable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Pr="00194CBC">
              <w:rPr>
                <w:rFonts w:ascii="Calibri" w:hAnsi="Calibri"/>
                <w:sz w:val="24"/>
                <w:szCs w:val="24"/>
              </w:rPr>
              <w:t>he ability to listen carefully</w:t>
            </w:r>
            <w:r>
              <w:rPr>
                <w:rFonts w:ascii="Calibri" w:hAnsi="Calibri"/>
                <w:sz w:val="24"/>
                <w:szCs w:val="24"/>
              </w:rPr>
              <w:t xml:space="preserve"> and demonstrate the ability to </w:t>
            </w:r>
            <w:r w:rsidRPr="00194CBC">
              <w:rPr>
                <w:rFonts w:ascii="Calibri" w:hAnsi="Calibri"/>
                <w:sz w:val="24"/>
                <w:szCs w:val="24"/>
              </w:rPr>
              <w:t>work in a positive, open and reflective manner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Ability to demonstrate pa</w:t>
            </w:r>
            <w:r w:rsidRPr="00194CBC">
              <w:rPr>
                <w:rFonts w:ascii="Calibri" w:hAnsi="Calibri"/>
                <w:sz w:val="24"/>
                <w:szCs w:val="24"/>
              </w:rPr>
              <w:t>tience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194CBC">
              <w:rPr>
                <w:rFonts w:ascii="Calibri" w:hAnsi="Calibri"/>
                <w:sz w:val="24"/>
                <w:szCs w:val="24"/>
              </w:rPr>
              <w:t>flexibility</w:t>
            </w:r>
            <w:r>
              <w:rPr>
                <w:rFonts w:ascii="Calibri" w:hAnsi="Calibri"/>
                <w:sz w:val="24"/>
                <w:szCs w:val="24"/>
              </w:rPr>
              <w:t xml:space="preserve"> and 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sense of humour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194CBC">
              <w:rPr>
                <w:rFonts w:ascii="Calibri" w:hAnsi="Calibri"/>
                <w:sz w:val="24"/>
                <w:szCs w:val="24"/>
              </w:rPr>
              <w:t xml:space="preserve"> capacity for demanding work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194CBC">
              <w:rPr>
                <w:rFonts w:ascii="Calibri" w:hAnsi="Calibri"/>
                <w:sz w:val="24"/>
                <w:szCs w:val="24"/>
              </w:rPr>
              <w:t>ommitted to improving standards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An effective team member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Ability to be </w:t>
            </w:r>
            <w:r w:rsidRPr="00194CBC">
              <w:rPr>
                <w:rFonts w:ascii="Calibri" w:hAnsi="Calibri"/>
                <w:sz w:val="24"/>
                <w:szCs w:val="24"/>
              </w:rPr>
              <w:t>efficient and reliable a</w:t>
            </w: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nd work under pressure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Excellent communication skills, both orally and in writing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Able to motivate and inspire students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>Able to enthuse others and demonstrate a commitment to education and developing young people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  <w:r w:rsidRPr="00194CBC">
              <w:rPr>
                <w:rFonts w:ascii="Calibri" w:hAnsi="Calibri"/>
              </w:rPr>
              <w:t xml:space="preserve">Able to develop good personal relationships with students and adults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102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Approachable and willing to help students both in and outside of lessons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lastRenderedPageBreak/>
              <w:t xml:space="preserve">Ability to initiate ideas, set own targets and meet own and other </w:t>
            </w:r>
          </w:p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people’s deadlines 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93"/>
          <w:jc w:val="center"/>
        </w:trPr>
        <w:tc>
          <w:tcPr>
            <w:tcW w:w="11117" w:type="dxa"/>
            <w:gridSpan w:val="4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Equal Opportunities </w:t>
            </w:r>
          </w:p>
        </w:tc>
      </w:tr>
      <w:tr w:rsidR="001637C8" w:rsidRPr="00194CBC" w:rsidTr="00ED214A">
        <w:trPr>
          <w:trHeight w:val="208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Must </w:t>
            </w:r>
            <w:proofErr w:type="gramStart"/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have an understanding of</w:t>
            </w:r>
            <w:proofErr w:type="gramEnd"/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and commitment to the Trust’s equal opportunities policies and procedures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  <w:tr w:rsidR="001637C8" w:rsidRPr="00194CBC" w:rsidTr="00ED214A">
        <w:trPr>
          <w:trHeight w:val="207"/>
          <w:jc w:val="center"/>
        </w:trPr>
        <w:tc>
          <w:tcPr>
            <w:tcW w:w="6895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194CBC">
              <w:rPr>
                <w:rFonts w:ascii="Calibri" w:hAnsi="Calibri" w:cs="Arial"/>
                <w:color w:val="000000"/>
                <w:sz w:val="24"/>
                <w:szCs w:val="24"/>
              </w:rPr>
              <w:t>To be able to demonstrate a commitment to celebrating diversity and promoting community cohesion in a multi-cultural setting</w:t>
            </w:r>
          </w:p>
        </w:tc>
        <w:tc>
          <w:tcPr>
            <w:tcW w:w="992" w:type="dxa"/>
            <w:vAlign w:val="center"/>
          </w:tcPr>
          <w:p w:rsidR="001637C8" w:rsidRPr="00194CBC" w:rsidRDefault="001637C8" w:rsidP="00ED214A">
            <w:pPr>
              <w:pStyle w:val="Default"/>
              <w:jc w:val="center"/>
              <w:rPr>
                <w:rFonts w:ascii="Calibri" w:hAnsi="Calibri" w:cs="Wingdings 2"/>
              </w:rPr>
            </w:pPr>
            <w:r>
              <w:rPr>
                <w:rFonts w:ascii="Calibri" w:hAnsi="Calibri" w:cs="Wingdings 2"/>
              </w:rPr>
              <w:sym w:font="Wingdings" w:char="F0FC"/>
            </w:r>
          </w:p>
        </w:tc>
        <w:tc>
          <w:tcPr>
            <w:tcW w:w="993" w:type="dxa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Wingdings 2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637C8" w:rsidRPr="00194CBC" w:rsidRDefault="001637C8" w:rsidP="00ED214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194CBC">
              <w:rPr>
                <w:rFonts w:ascii="Calibri" w:hAnsi="Calibri" w:cs="Tahoma"/>
                <w:szCs w:val="22"/>
              </w:rPr>
              <w:t>Application/Interview</w:t>
            </w:r>
          </w:p>
        </w:tc>
      </w:tr>
    </w:tbl>
    <w:p w:rsidR="001637C8" w:rsidRDefault="007428D2" w:rsidP="001637C8">
      <w:r>
        <w:rPr>
          <w:rFonts w:ascii="Calibri" w:hAnsi="Calibri" w:cs="Calibri"/>
          <w:b/>
          <w:sz w:val="24"/>
          <w:szCs w:val="24"/>
        </w:rPr>
        <w:t>September</w:t>
      </w:r>
      <w:bookmarkStart w:id="0" w:name="_GoBack"/>
      <w:bookmarkEnd w:id="0"/>
      <w:r w:rsidR="00CB4A5A">
        <w:rPr>
          <w:rFonts w:ascii="Calibri" w:hAnsi="Calibri" w:cs="Calibri"/>
          <w:b/>
          <w:sz w:val="24"/>
          <w:szCs w:val="24"/>
        </w:rPr>
        <w:t xml:space="preserve"> 2024</w:t>
      </w:r>
    </w:p>
    <w:p w:rsidR="007633DE" w:rsidRDefault="007428D2"/>
    <w:sectPr w:rsidR="007633DE" w:rsidSect="006F6C09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C8"/>
    <w:rsid w:val="001637C8"/>
    <w:rsid w:val="003400C7"/>
    <w:rsid w:val="006E358B"/>
    <w:rsid w:val="007428D2"/>
    <w:rsid w:val="00882A1E"/>
    <w:rsid w:val="009E2EDE"/>
    <w:rsid w:val="00A12591"/>
    <w:rsid w:val="00CB4A5A"/>
    <w:rsid w:val="00F8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AFE5"/>
  <w15:chartTrackingRefBased/>
  <w15:docId w15:val="{7448ABA7-D893-431E-9BE4-D91F9A81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7C8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37C8"/>
    <w:pPr>
      <w:autoSpaceDE w:val="0"/>
      <w:autoSpaceDN w:val="0"/>
      <w:adjustRightInd w:val="0"/>
      <w:spacing w:after="0" w:line="240" w:lineRule="auto"/>
    </w:pPr>
    <w:rPr>
      <w:rFonts w:ascii="Univers" w:eastAsia="Calibri" w:hAnsi="Univers" w:cs="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 Emma</dc:creator>
  <cp:keywords/>
  <dc:description/>
  <cp:lastModifiedBy>Fyffe Sheniece</cp:lastModifiedBy>
  <cp:revision>3</cp:revision>
  <dcterms:created xsi:type="dcterms:W3CDTF">2024-03-08T09:54:00Z</dcterms:created>
  <dcterms:modified xsi:type="dcterms:W3CDTF">2024-09-24T12:37:00Z</dcterms:modified>
</cp:coreProperties>
</file>